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hd w:val="clear" w:color="auto" w:fill="FFFFFF"/>
        <w:spacing w:after="150" w:afterAutospacing="0" w:line="450" w:lineRule="atLeast"/>
        <w:rPr>
          <w:rFonts w:ascii="Arial" w:hAnsi="Arial" w:cs="Arial"/>
          <w:color w:val="222222"/>
          <w:sz w:val="27"/>
          <w:szCs w:val="27"/>
        </w:rPr>
      </w:pPr>
      <w:r>
        <w:rPr>
          <w:rFonts w:ascii="微软雅黑" w:eastAsia="微软雅黑" w:hAnsi="微软雅黑" w:hint="eastAsia"/>
          <w:b/>
          <w:bCs/>
          <w:color w:val="000000"/>
          <w:sz w:val="54"/>
          <w:szCs w:val="54"/>
          <w:shd w:val="clear" w:color="auto" w:fill="FFFFFF"/>
        </w:rPr>
        <w:t xml:space="preserve">习近平在中共中央政治局第五次集体学习时强调 </w:t>
      </w:r>
      <w:bookmarkStart w:id="0" w:name="_GoBack"/>
      <w:r>
        <w:rPr>
          <w:rFonts w:ascii="微软雅黑" w:eastAsia="微软雅黑" w:hAnsi="微软雅黑" w:hint="eastAsia"/>
          <w:b/>
          <w:bCs/>
          <w:color w:val="000000"/>
          <w:sz w:val="54"/>
          <w:szCs w:val="54"/>
          <w:shd w:val="clear" w:color="auto" w:fill="FFFFFF"/>
        </w:rPr>
        <w:t>加快建设教育强国 为中华民族伟大复兴提供有力支撑</w:t>
      </w:r>
      <w:bookmarkEnd w:id="0"/>
      <w:r>
        <w:rPr>
          <w:rFonts w:ascii="Arial" w:hAnsi="Arial" w:cs="Arial"/>
          <w:color w:val="222222"/>
          <w:sz w:val="27"/>
          <w:szCs w:val="27"/>
        </w:rPr>
        <w:t>新华社北京</w:t>
      </w:r>
      <w:r>
        <w:rPr>
          <w:rFonts w:ascii="Arial" w:hAnsi="Arial" w:cs="Arial"/>
          <w:color w:val="222222"/>
          <w:sz w:val="27"/>
          <w:szCs w:val="27"/>
        </w:rPr>
        <w:t>5</w:t>
      </w:r>
      <w:r>
        <w:rPr>
          <w:rFonts w:ascii="Arial" w:hAnsi="Arial" w:cs="Arial"/>
          <w:color w:val="222222"/>
          <w:sz w:val="27"/>
          <w:szCs w:val="27"/>
        </w:rPr>
        <w:t>月</w:t>
      </w:r>
      <w:r>
        <w:rPr>
          <w:rFonts w:ascii="Arial" w:hAnsi="Arial" w:cs="Arial"/>
          <w:color w:val="222222"/>
          <w:sz w:val="27"/>
          <w:szCs w:val="27"/>
        </w:rPr>
        <w:t>29</w:t>
      </w:r>
      <w:r>
        <w:rPr>
          <w:rFonts w:ascii="Arial" w:hAnsi="Arial" w:cs="Arial"/>
          <w:color w:val="222222"/>
          <w:sz w:val="27"/>
          <w:szCs w:val="27"/>
        </w:rPr>
        <w:t>日电</w:t>
      </w:r>
      <w:r>
        <w:rPr>
          <w:rFonts w:ascii="Arial" w:hAnsi="Arial" w:cs="Arial"/>
          <w:color w:val="222222"/>
          <w:sz w:val="27"/>
          <w:szCs w:val="27"/>
        </w:rPr>
        <w:t xml:space="preserve"> </w:t>
      </w:r>
      <w:r>
        <w:rPr>
          <w:rFonts w:ascii="Arial" w:hAnsi="Arial" w:cs="Arial"/>
          <w:color w:val="222222"/>
          <w:sz w:val="27"/>
          <w:szCs w:val="27"/>
        </w:rPr>
        <w:t>中共中央政治局</w:t>
      </w:r>
      <w:r>
        <w:rPr>
          <w:rFonts w:ascii="Arial" w:hAnsi="Arial" w:cs="Arial"/>
          <w:color w:val="222222"/>
          <w:sz w:val="27"/>
          <w:szCs w:val="27"/>
        </w:rPr>
        <w:t>5</w:t>
      </w:r>
      <w:r>
        <w:rPr>
          <w:rFonts w:ascii="Arial" w:hAnsi="Arial" w:cs="Arial"/>
          <w:color w:val="222222"/>
          <w:sz w:val="27"/>
          <w:szCs w:val="27"/>
        </w:rPr>
        <w:t>月</w:t>
      </w:r>
      <w:r>
        <w:rPr>
          <w:rFonts w:ascii="Arial" w:hAnsi="Arial" w:cs="Arial"/>
          <w:color w:val="222222"/>
          <w:sz w:val="27"/>
          <w:szCs w:val="27"/>
        </w:rPr>
        <w:t>29</w:t>
      </w:r>
      <w:r>
        <w:rPr>
          <w:rFonts w:ascii="Arial" w:hAnsi="Arial" w:cs="Arial"/>
          <w:color w:val="222222"/>
          <w:sz w:val="27"/>
          <w:szCs w:val="27"/>
        </w:rPr>
        <w:t>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w:t>
      </w:r>
      <w:proofErr w:type="gramStart"/>
      <w:r>
        <w:rPr>
          <w:rFonts w:ascii="Arial" w:hAnsi="Arial" w:cs="Arial"/>
          <w:color w:val="222222"/>
          <w:sz w:val="27"/>
          <w:szCs w:val="27"/>
        </w:rPr>
        <w:t>植人民</w:t>
      </w:r>
      <w:proofErr w:type="gramEnd"/>
      <w:r>
        <w:rPr>
          <w:rFonts w:ascii="Arial" w:hAnsi="Arial" w:cs="Arial"/>
          <w:color w:val="222222"/>
          <w:sz w:val="27"/>
          <w:szCs w:val="27"/>
        </w:rPr>
        <w:t>幸福之本，以教育之强夯实国家富强之基，为全面推进中华民族伟大复兴提供有力支撑。</w:t>
      </w:r>
    </w:p>
    <w:p>
      <w:pPr>
        <w:pStyle w:val="a3"/>
        <w:shd w:val="clear" w:color="auto" w:fill="FFFFFF"/>
        <w:spacing w:after="150" w:afterAutospacing="0" w:line="450" w:lineRule="atLeast"/>
        <w:rPr>
          <w:rFonts w:ascii="Arial" w:hAnsi="Arial" w:cs="Arial"/>
          <w:color w:val="222222"/>
          <w:sz w:val="27"/>
          <w:szCs w:val="27"/>
        </w:rPr>
      </w:pPr>
      <w:r>
        <w:rPr>
          <w:rFonts w:ascii="Arial" w:hAnsi="Arial" w:cs="Arial"/>
          <w:color w:val="222222"/>
          <w:sz w:val="27"/>
          <w:szCs w:val="27"/>
        </w:rPr>
        <w:t>清华大学党委书记、中国科学院院士邱勇就这个问题进行讲解，提出工作建议。中央政治局的同志认真听取了讲解，并进行了讨论。</w:t>
      </w:r>
    </w:p>
    <w:p>
      <w:pPr>
        <w:pStyle w:val="a3"/>
        <w:shd w:val="clear" w:color="auto" w:fill="FFFFFF"/>
        <w:spacing w:after="150" w:afterAutospacing="0" w:line="450" w:lineRule="atLeast"/>
        <w:rPr>
          <w:rFonts w:ascii="Arial" w:hAnsi="Arial" w:cs="Arial"/>
          <w:color w:val="222222"/>
          <w:sz w:val="27"/>
          <w:szCs w:val="27"/>
        </w:rPr>
      </w:pPr>
      <w:r>
        <w:rPr>
          <w:rFonts w:ascii="Arial" w:hAnsi="Arial" w:cs="Arial"/>
          <w:color w:val="222222"/>
          <w:sz w:val="27"/>
          <w:szCs w:val="27"/>
        </w:rPr>
        <w:t>习近平在听取讲解和讨论后发表了重要讲话。他指出，党的十八大以来，党中央坚持把教育作为国之大计、党之大计，</w:t>
      </w:r>
      <w:proofErr w:type="gramStart"/>
      <w:r>
        <w:rPr>
          <w:rFonts w:ascii="Arial" w:hAnsi="Arial" w:cs="Arial"/>
          <w:color w:val="222222"/>
          <w:sz w:val="27"/>
          <w:szCs w:val="27"/>
        </w:rPr>
        <w:t>作出</w:t>
      </w:r>
      <w:proofErr w:type="gramEnd"/>
      <w:r>
        <w:rPr>
          <w:rFonts w:ascii="Arial" w:hAnsi="Arial" w:cs="Arial"/>
          <w:color w:val="222222"/>
          <w:sz w:val="27"/>
          <w:szCs w:val="27"/>
        </w:rPr>
        <w:t>加快教育现代化、建设教育强国的重大决策，推动新时代教育事业取得历史性成就、发生格局性变化。我国已建成世界上规模最大的教育体系，教育现代化发展总体水平跨入世界中上国家行列。据测算，我国目前的教</w:t>
      </w:r>
      <w:r>
        <w:rPr>
          <w:rFonts w:ascii="Arial" w:hAnsi="Arial" w:cs="Arial"/>
          <w:color w:val="222222"/>
          <w:sz w:val="27"/>
          <w:szCs w:val="27"/>
        </w:rPr>
        <w:lastRenderedPageBreak/>
        <w:t>育强国指数居全球第</w:t>
      </w:r>
      <w:r>
        <w:rPr>
          <w:rFonts w:ascii="Arial" w:hAnsi="Arial" w:cs="Arial"/>
          <w:color w:val="222222"/>
          <w:sz w:val="27"/>
          <w:szCs w:val="27"/>
        </w:rPr>
        <w:t>23</w:t>
      </w:r>
      <w:r>
        <w:rPr>
          <w:rFonts w:ascii="Arial" w:hAnsi="Arial" w:cs="Arial"/>
          <w:color w:val="222222"/>
          <w:sz w:val="27"/>
          <w:szCs w:val="27"/>
        </w:rPr>
        <w:t>位，比</w:t>
      </w:r>
      <w:r>
        <w:rPr>
          <w:rFonts w:ascii="Arial" w:hAnsi="Arial" w:cs="Arial"/>
          <w:color w:val="222222"/>
          <w:sz w:val="27"/>
          <w:szCs w:val="27"/>
        </w:rPr>
        <w:t>2012</w:t>
      </w:r>
      <w:r>
        <w:rPr>
          <w:rFonts w:ascii="Arial" w:hAnsi="Arial" w:cs="Arial"/>
          <w:color w:val="222222"/>
          <w:sz w:val="27"/>
          <w:szCs w:val="27"/>
        </w:rPr>
        <w:t>年上升</w:t>
      </w:r>
      <w:r>
        <w:rPr>
          <w:rFonts w:ascii="Arial" w:hAnsi="Arial" w:cs="Arial"/>
          <w:color w:val="222222"/>
          <w:sz w:val="27"/>
          <w:szCs w:val="27"/>
        </w:rPr>
        <w:t>26</w:t>
      </w:r>
      <w:r>
        <w:rPr>
          <w:rFonts w:ascii="Arial" w:hAnsi="Arial" w:cs="Arial"/>
          <w:color w:val="222222"/>
          <w:sz w:val="27"/>
          <w:szCs w:val="27"/>
        </w:rPr>
        <w:t>位，是进步最快的国家。这充分证明，中国特色社会主义教育发展道路是完全正确的。</w:t>
      </w:r>
    </w:p>
    <w:p>
      <w:pPr>
        <w:pStyle w:val="a3"/>
        <w:shd w:val="clear" w:color="auto" w:fill="FFFFFF"/>
        <w:spacing w:after="150" w:afterAutospacing="0" w:line="450" w:lineRule="atLeast"/>
        <w:rPr>
          <w:rFonts w:ascii="Arial" w:hAnsi="Arial" w:cs="Arial"/>
          <w:color w:val="222222"/>
          <w:sz w:val="27"/>
          <w:szCs w:val="27"/>
        </w:rPr>
      </w:pPr>
      <w:r>
        <w:rPr>
          <w:rFonts w:ascii="Arial" w:hAnsi="Arial" w:cs="Arial"/>
          <w:color w:val="222222"/>
          <w:sz w:val="27"/>
          <w:szCs w:val="27"/>
        </w:rPr>
        <w:t>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pStyle w:val="a3"/>
        <w:shd w:val="clear" w:color="auto" w:fill="FFFFFF"/>
        <w:spacing w:after="150" w:afterAutospacing="0" w:line="450" w:lineRule="atLeast"/>
        <w:rPr>
          <w:rFonts w:ascii="Arial" w:hAnsi="Arial" w:cs="Arial"/>
          <w:color w:val="222222"/>
          <w:sz w:val="27"/>
          <w:szCs w:val="27"/>
        </w:rPr>
      </w:pPr>
      <w:r>
        <w:rPr>
          <w:rFonts w:ascii="Arial" w:hAnsi="Arial" w:cs="Arial"/>
          <w:color w:val="222222"/>
          <w:sz w:val="27"/>
          <w:szCs w:val="27"/>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w:t>
      </w:r>
      <w:proofErr w:type="gramStart"/>
      <w:r>
        <w:rPr>
          <w:rFonts w:ascii="Arial" w:hAnsi="Arial" w:cs="Arial"/>
          <w:color w:val="222222"/>
          <w:sz w:val="27"/>
          <w:szCs w:val="27"/>
        </w:rPr>
        <w:t>思政课</w:t>
      </w:r>
      <w:proofErr w:type="gramEnd"/>
      <w:r>
        <w:rPr>
          <w:rFonts w:ascii="Arial" w:hAnsi="Arial" w:cs="Arial"/>
          <w:color w:val="222222"/>
          <w:sz w:val="27"/>
          <w:szCs w:val="27"/>
        </w:rPr>
        <w:t>的针对性和吸引力。提高网络育人能力，扎实做好互联网时代的学校思想政治工作和意识形态工作。</w:t>
      </w:r>
    </w:p>
    <w:p>
      <w:pPr>
        <w:pStyle w:val="a3"/>
        <w:shd w:val="clear" w:color="auto" w:fill="FFFFFF"/>
        <w:spacing w:after="150" w:afterAutospacing="0" w:line="450" w:lineRule="atLeast"/>
        <w:rPr>
          <w:rFonts w:ascii="Arial" w:hAnsi="Arial" w:cs="Arial"/>
          <w:color w:val="222222"/>
          <w:sz w:val="27"/>
          <w:szCs w:val="27"/>
        </w:rPr>
      </w:pPr>
      <w:r>
        <w:rPr>
          <w:rFonts w:ascii="Arial" w:hAnsi="Arial" w:cs="Arial"/>
          <w:color w:val="222222"/>
          <w:sz w:val="27"/>
          <w:szCs w:val="27"/>
        </w:rPr>
        <w:t>习近平强调，要坚持把高质量发展作为各级各类教育的生命线，加快建设高质量教育体系。建设教育强国，基点在基础教育。基础教育搞得越扎实，教育强国步伐就越稳、后劲就越足。要推进学前教育</w:t>
      </w:r>
      <w:proofErr w:type="gramStart"/>
      <w:r>
        <w:rPr>
          <w:rFonts w:ascii="Arial" w:hAnsi="Arial" w:cs="Arial"/>
          <w:color w:val="222222"/>
          <w:sz w:val="27"/>
          <w:szCs w:val="27"/>
        </w:rPr>
        <w:t>普及</w:t>
      </w:r>
      <w:r>
        <w:rPr>
          <w:rFonts w:ascii="Arial" w:hAnsi="Arial" w:cs="Arial"/>
          <w:color w:val="222222"/>
          <w:sz w:val="27"/>
          <w:szCs w:val="27"/>
        </w:rPr>
        <w:lastRenderedPageBreak/>
        <w:t>普</w:t>
      </w:r>
      <w:proofErr w:type="gramEnd"/>
      <w:r>
        <w:rPr>
          <w:rFonts w:ascii="Arial" w:hAnsi="Arial" w:cs="Arial"/>
          <w:color w:val="222222"/>
          <w:sz w:val="27"/>
          <w:szCs w:val="27"/>
        </w:rPr>
        <w:t>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pStyle w:val="a3"/>
        <w:shd w:val="clear" w:color="auto" w:fill="FFFFFF"/>
        <w:spacing w:after="150" w:afterAutospacing="0" w:line="450" w:lineRule="atLeast"/>
        <w:rPr>
          <w:rFonts w:ascii="Arial" w:hAnsi="Arial" w:cs="Arial"/>
          <w:color w:val="222222"/>
          <w:sz w:val="27"/>
          <w:szCs w:val="27"/>
        </w:rPr>
      </w:pPr>
      <w:r>
        <w:rPr>
          <w:rFonts w:ascii="Arial" w:hAnsi="Arial" w:cs="Arial"/>
          <w:color w:val="222222"/>
          <w:sz w:val="27"/>
          <w:szCs w:val="27"/>
        </w:rPr>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w:t>
      </w:r>
      <w:proofErr w:type="gramStart"/>
      <w:r>
        <w:rPr>
          <w:rFonts w:ascii="Arial" w:hAnsi="Arial" w:cs="Arial"/>
          <w:color w:val="222222"/>
          <w:sz w:val="27"/>
          <w:szCs w:val="27"/>
        </w:rPr>
        <w:t>推进职普融通</w:t>
      </w:r>
      <w:proofErr w:type="gramEnd"/>
      <w:r>
        <w:rPr>
          <w:rFonts w:ascii="Arial" w:hAnsi="Arial" w:cs="Arial"/>
          <w:color w:val="222222"/>
          <w:sz w:val="27"/>
          <w:szCs w:val="27"/>
        </w:rPr>
        <w:t>、产教融合、科教</w:t>
      </w:r>
      <w:proofErr w:type="gramStart"/>
      <w:r>
        <w:rPr>
          <w:rFonts w:ascii="Arial" w:hAnsi="Arial" w:cs="Arial"/>
          <w:color w:val="222222"/>
          <w:sz w:val="27"/>
          <w:szCs w:val="27"/>
        </w:rPr>
        <w:t>融汇</w:t>
      </w:r>
      <w:proofErr w:type="gramEnd"/>
      <w:r>
        <w:rPr>
          <w:rFonts w:ascii="Arial" w:hAnsi="Arial" w:cs="Arial"/>
          <w:color w:val="222222"/>
          <w:sz w:val="27"/>
          <w:szCs w:val="27"/>
        </w:rPr>
        <w:t>，源源不断培养高素质技术技能人才、大国工匠、能工巧匠。</w:t>
      </w:r>
    </w:p>
    <w:p>
      <w:pPr>
        <w:pStyle w:val="a3"/>
        <w:shd w:val="clear" w:color="auto" w:fill="FFFFFF"/>
        <w:spacing w:after="150" w:afterAutospacing="0" w:line="450" w:lineRule="atLeast"/>
        <w:rPr>
          <w:rFonts w:ascii="Arial" w:hAnsi="Arial" w:cs="Arial"/>
          <w:color w:val="222222"/>
          <w:sz w:val="27"/>
          <w:szCs w:val="27"/>
        </w:rPr>
      </w:pPr>
      <w:r>
        <w:rPr>
          <w:rFonts w:ascii="Arial" w:hAnsi="Arial" w:cs="Arial"/>
          <w:color w:val="222222"/>
          <w:sz w:val="27"/>
          <w:szCs w:val="27"/>
        </w:rPr>
        <w:lastRenderedPageBreak/>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w:t>
      </w:r>
      <w:r>
        <w:rPr>
          <w:rFonts w:ascii="Arial" w:hAnsi="Arial" w:cs="Arial"/>
          <w:color w:val="222222"/>
          <w:sz w:val="27"/>
          <w:szCs w:val="27"/>
        </w:rPr>
        <w:t>“</w:t>
      </w:r>
      <w:r>
        <w:rPr>
          <w:rFonts w:ascii="Arial" w:hAnsi="Arial" w:cs="Arial"/>
          <w:color w:val="222222"/>
          <w:sz w:val="27"/>
          <w:szCs w:val="27"/>
        </w:rPr>
        <w:t>上好学</w:t>
      </w:r>
      <w:r>
        <w:rPr>
          <w:rFonts w:ascii="Arial" w:hAnsi="Arial" w:cs="Arial"/>
          <w:color w:val="222222"/>
          <w:sz w:val="27"/>
          <w:szCs w:val="27"/>
        </w:rPr>
        <w:t>”</w:t>
      </w:r>
      <w:r>
        <w:rPr>
          <w:rFonts w:ascii="Arial" w:hAnsi="Arial" w:cs="Arial"/>
          <w:color w:val="222222"/>
          <w:sz w:val="27"/>
          <w:szCs w:val="27"/>
        </w:rPr>
        <w:t>的需要。深化新时代教育评价改革，</w:t>
      </w:r>
      <w:proofErr w:type="gramStart"/>
      <w:r>
        <w:rPr>
          <w:rFonts w:ascii="Arial" w:hAnsi="Arial" w:cs="Arial"/>
          <w:color w:val="222222"/>
          <w:sz w:val="27"/>
          <w:szCs w:val="27"/>
        </w:rPr>
        <w:t>构建多元</w:t>
      </w:r>
      <w:proofErr w:type="gramEnd"/>
      <w:r>
        <w:rPr>
          <w:rFonts w:ascii="Arial" w:hAnsi="Arial" w:cs="Arial"/>
          <w:color w:val="222222"/>
          <w:sz w:val="27"/>
          <w:szCs w:val="27"/>
        </w:rPr>
        <w:t>主体参与、符合中国实际、具有世界水平的教育评价体系。加强教材建设和管理，牢牢把握正确政治方向和价值导向，用心打造培根铸魂、</w:t>
      </w:r>
      <w:proofErr w:type="gramStart"/>
      <w:r>
        <w:rPr>
          <w:rFonts w:ascii="Arial" w:hAnsi="Arial" w:cs="Arial"/>
          <w:color w:val="222222"/>
          <w:sz w:val="27"/>
          <w:szCs w:val="27"/>
        </w:rPr>
        <w:t>启智增慧的</w:t>
      </w:r>
      <w:proofErr w:type="gramEnd"/>
      <w:r>
        <w:rPr>
          <w:rFonts w:ascii="Arial" w:hAnsi="Arial" w:cs="Arial"/>
          <w:color w:val="222222"/>
          <w:sz w:val="27"/>
          <w:szCs w:val="27"/>
        </w:rPr>
        <w:t>精品教材。教育数字化是我国开辟教育发展新赛道和塑造教育发展新优势的重要突破口。进一步推进数字教育，为个性化学习、终身学习、扩大优质教育资源覆盖面和教育现代化提供有效支撑。</w:t>
      </w:r>
    </w:p>
    <w:p>
      <w:pPr>
        <w:pStyle w:val="a3"/>
        <w:shd w:val="clear" w:color="auto" w:fill="FFFFFF"/>
        <w:spacing w:after="150" w:afterAutospacing="0" w:line="450" w:lineRule="atLeast"/>
        <w:rPr>
          <w:rFonts w:ascii="Arial" w:hAnsi="Arial" w:cs="Arial"/>
          <w:color w:val="222222"/>
          <w:sz w:val="27"/>
          <w:szCs w:val="27"/>
        </w:rPr>
      </w:pPr>
      <w:r>
        <w:rPr>
          <w:rFonts w:ascii="Arial" w:hAnsi="Arial" w:cs="Arial"/>
          <w:color w:val="222222"/>
          <w:sz w:val="27"/>
          <w:szCs w:val="27"/>
        </w:rPr>
        <w:t>习近平指出，要完善教育对外开放战略策略，统筹做好</w:t>
      </w:r>
      <w:r>
        <w:rPr>
          <w:rFonts w:ascii="Arial" w:hAnsi="Arial" w:cs="Arial"/>
          <w:color w:val="222222"/>
          <w:sz w:val="27"/>
          <w:szCs w:val="27"/>
        </w:rPr>
        <w:t>“</w:t>
      </w:r>
      <w:r>
        <w:rPr>
          <w:rFonts w:ascii="Arial" w:hAnsi="Arial" w:cs="Arial"/>
          <w:color w:val="222222"/>
          <w:sz w:val="27"/>
          <w:szCs w:val="27"/>
        </w:rPr>
        <w:t>引进来</w:t>
      </w:r>
      <w:r>
        <w:rPr>
          <w:rFonts w:ascii="Arial" w:hAnsi="Arial" w:cs="Arial"/>
          <w:color w:val="222222"/>
          <w:sz w:val="27"/>
          <w:szCs w:val="27"/>
        </w:rPr>
        <w:t>”</w:t>
      </w:r>
      <w:r>
        <w:rPr>
          <w:rFonts w:ascii="Arial" w:hAnsi="Arial" w:cs="Arial"/>
          <w:color w:val="222222"/>
          <w:sz w:val="27"/>
          <w:szCs w:val="27"/>
        </w:rPr>
        <w:t>和</w:t>
      </w:r>
      <w:r>
        <w:rPr>
          <w:rFonts w:ascii="Arial" w:hAnsi="Arial" w:cs="Arial"/>
          <w:color w:val="222222"/>
          <w:sz w:val="27"/>
          <w:szCs w:val="27"/>
        </w:rPr>
        <w:t>“</w:t>
      </w:r>
      <w:r>
        <w:rPr>
          <w:rFonts w:ascii="Arial" w:hAnsi="Arial" w:cs="Arial"/>
          <w:color w:val="222222"/>
          <w:sz w:val="27"/>
          <w:szCs w:val="27"/>
        </w:rPr>
        <w:t>走出去</w:t>
      </w:r>
      <w:r>
        <w:rPr>
          <w:rFonts w:ascii="Arial" w:hAnsi="Arial" w:cs="Arial"/>
          <w:color w:val="222222"/>
          <w:sz w:val="27"/>
          <w:szCs w:val="27"/>
        </w:rPr>
        <w:t>”</w:t>
      </w:r>
      <w:r>
        <w:rPr>
          <w:rFonts w:ascii="Arial" w:hAnsi="Arial" w:cs="Arial"/>
          <w:color w:val="222222"/>
          <w:sz w:val="27"/>
          <w:szCs w:val="27"/>
        </w:rPr>
        <w:t>两篇大文章，有效利用世界一流教育资源和创新要素，使我国成为具有强大影响力的世界重要教育中心。要积极参与全球教育治理，大力推进</w:t>
      </w:r>
      <w:r>
        <w:rPr>
          <w:rFonts w:ascii="Arial" w:hAnsi="Arial" w:cs="Arial"/>
          <w:color w:val="222222"/>
          <w:sz w:val="27"/>
          <w:szCs w:val="27"/>
        </w:rPr>
        <w:t>“</w:t>
      </w:r>
      <w:r>
        <w:rPr>
          <w:rFonts w:ascii="Arial" w:hAnsi="Arial" w:cs="Arial"/>
          <w:color w:val="222222"/>
          <w:sz w:val="27"/>
          <w:szCs w:val="27"/>
        </w:rPr>
        <w:t>留学中国</w:t>
      </w:r>
      <w:r>
        <w:rPr>
          <w:rFonts w:ascii="Arial" w:hAnsi="Arial" w:cs="Arial"/>
          <w:color w:val="222222"/>
          <w:sz w:val="27"/>
          <w:szCs w:val="27"/>
        </w:rPr>
        <w:t>”</w:t>
      </w:r>
      <w:r>
        <w:rPr>
          <w:rFonts w:ascii="Arial" w:hAnsi="Arial" w:cs="Arial"/>
          <w:color w:val="222222"/>
          <w:sz w:val="27"/>
          <w:szCs w:val="27"/>
        </w:rPr>
        <w:t>品牌建设，讲好中国故事、传播中国经验、发出中国声音，增强我国教育的国际影响力和话语权。</w:t>
      </w:r>
    </w:p>
    <w:p>
      <w:pPr>
        <w:pStyle w:val="a3"/>
        <w:shd w:val="clear" w:color="auto" w:fill="FFFFFF"/>
        <w:spacing w:after="150" w:afterAutospacing="0" w:line="450" w:lineRule="atLeast"/>
        <w:rPr>
          <w:rFonts w:ascii="Arial" w:hAnsi="Arial" w:cs="Arial"/>
          <w:color w:val="222222"/>
          <w:sz w:val="27"/>
          <w:szCs w:val="27"/>
        </w:rPr>
      </w:pPr>
      <w:r>
        <w:rPr>
          <w:rFonts w:ascii="Arial" w:hAnsi="Arial" w:cs="Arial"/>
          <w:color w:val="222222"/>
          <w:sz w:val="27"/>
          <w:szCs w:val="27"/>
        </w:rPr>
        <w:t>习近平强调，</w:t>
      </w:r>
      <w:proofErr w:type="gramStart"/>
      <w:r>
        <w:rPr>
          <w:rFonts w:ascii="Arial" w:hAnsi="Arial" w:cs="Arial"/>
          <w:color w:val="222222"/>
          <w:sz w:val="27"/>
          <w:szCs w:val="27"/>
        </w:rPr>
        <w:t>强教必先</w:t>
      </w:r>
      <w:proofErr w:type="gramEnd"/>
      <w:r>
        <w:rPr>
          <w:rFonts w:ascii="Arial" w:hAnsi="Arial" w:cs="Arial"/>
          <w:color w:val="222222"/>
          <w:sz w:val="27"/>
          <w:szCs w:val="27"/>
        </w:rPr>
        <w:t>强师。要把加强教师队伍建设作为建设教育强国最重要的基础工作来抓，健全中国特色教师教育体系，大力培养造就一支师德高尚、业务精湛、结构合理、充满活力的高素质专业化教</w:t>
      </w:r>
      <w:r>
        <w:rPr>
          <w:rFonts w:ascii="Arial" w:hAnsi="Arial" w:cs="Arial"/>
          <w:color w:val="222222"/>
          <w:sz w:val="27"/>
          <w:szCs w:val="27"/>
        </w:rPr>
        <w:lastRenderedPageBreak/>
        <w:t>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w:t>
      </w:r>
      <w:r>
        <w:rPr>
          <w:rFonts w:ascii="Arial" w:hAnsi="Arial" w:cs="Arial"/>
          <w:color w:val="222222"/>
          <w:sz w:val="27"/>
          <w:szCs w:val="27"/>
        </w:rPr>
        <w:t>“</w:t>
      </w:r>
      <w:r>
        <w:rPr>
          <w:rFonts w:ascii="Arial" w:hAnsi="Arial" w:cs="Arial"/>
          <w:color w:val="222222"/>
          <w:sz w:val="27"/>
          <w:szCs w:val="27"/>
        </w:rPr>
        <w:t>躬耕教坛、强国有我</w:t>
      </w:r>
      <w:r>
        <w:rPr>
          <w:rFonts w:ascii="Arial" w:hAnsi="Arial" w:cs="Arial"/>
          <w:color w:val="222222"/>
          <w:sz w:val="27"/>
          <w:szCs w:val="27"/>
        </w:rPr>
        <w:t>”</w:t>
      </w:r>
      <w:r>
        <w:rPr>
          <w:rFonts w:ascii="Arial" w:hAnsi="Arial" w:cs="Arial"/>
          <w:color w:val="222222"/>
          <w:sz w:val="27"/>
          <w:szCs w:val="27"/>
        </w:rPr>
        <w:t>的志向和抱负，坚守三尺讲台，潜心教书育人。</w:t>
      </w:r>
    </w:p>
    <w:p>
      <w:pPr>
        <w:pStyle w:val="a3"/>
        <w:shd w:val="clear" w:color="auto" w:fill="FFFFFF"/>
        <w:spacing w:after="150" w:afterAutospacing="0" w:line="450" w:lineRule="atLeast"/>
        <w:rPr>
          <w:rFonts w:ascii="Arial" w:hAnsi="Arial" w:cs="Arial"/>
          <w:color w:val="222222"/>
          <w:sz w:val="27"/>
          <w:szCs w:val="27"/>
        </w:rPr>
      </w:pPr>
      <w:r>
        <w:rPr>
          <w:rFonts w:ascii="Arial" w:hAnsi="Arial" w:cs="Arial"/>
          <w:color w:val="222222"/>
          <w:sz w:val="27"/>
          <w:szCs w:val="27"/>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8EDEC-D124-4EBF-AF70-DB104D9B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691000">
      <w:bodyDiv w:val="1"/>
      <w:marLeft w:val="0"/>
      <w:marRight w:val="0"/>
      <w:marTop w:val="0"/>
      <w:marBottom w:val="0"/>
      <w:divBdr>
        <w:top w:val="none" w:sz="0" w:space="0" w:color="auto"/>
        <w:left w:val="none" w:sz="0" w:space="0" w:color="auto"/>
        <w:bottom w:val="none" w:sz="0" w:space="0" w:color="auto"/>
        <w:right w:val="none" w:sz="0" w:space="0" w:color="auto"/>
      </w:divBdr>
      <w:divsChild>
        <w:div w:id="1925912333">
          <w:marLeft w:val="0"/>
          <w:marRight w:val="0"/>
          <w:marTop w:val="0"/>
          <w:marBottom w:val="0"/>
          <w:divBdr>
            <w:top w:val="none" w:sz="0" w:space="0" w:color="auto"/>
            <w:left w:val="none" w:sz="0" w:space="0" w:color="auto"/>
            <w:bottom w:val="none" w:sz="0" w:space="0" w:color="auto"/>
            <w:right w:val="none" w:sz="0" w:space="0" w:color="auto"/>
          </w:divBdr>
        </w:div>
        <w:div w:id="1579054703">
          <w:marLeft w:val="0"/>
          <w:marRight w:val="0"/>
          <w:marTop w:val="360"/>
          <w:marBottom w:val="0"/>
          <w:divBdr>
            <w:top w:val="none" w:sz="0" w:space="0" w:color="auto"/>
            <w:left w:val="none" w:sz="0" w:space="0" w:color="auto"/>
            <w:bottom w:val="none" w:sz="0" w:space="0" w:color="auto"/>
            <w:right w:val="none" w:sz="0" w:space="0" w:color="auto"/>
          </w:divBdr>
        </w:div>
        <w:div w:id="573013293">
          <w:marLeft w:val="0"/>
          <w:marRight w:val="0"/>
          <w:marTop w:val="360"/>
          <w:marBottom w:val="0"/>
          <w:divBdr>
            <w:top w:val="none" w:sz="0" w:space="0" w:color="auto"/>
            <w:left w:val="none" w:sz="0" w:space="0" w:color="auto"/>
            <w:bottom w:val="none" w:sz="0" w:space="0" w:color="auto"/>
            <w:right w:val="none" w:sz="0" w:space="0" w:color="auto"/>
          </w:divBdr>
        </w:div>
        <w:div w:id="1180660038">
          <w:marLeft w:val="0"/>
          <w:marRight w:val="0"/>
          <w:marTop w:val="360"/>
          <w:marBottom w:val="0"/>
          <w:divBdr>
            <w:top w:val="none" w:sz="0" w:space="0" w:color="auto"/>
            <w:left w:val="none" w:sz="0" w:space="0" w:color="auto"/>
            <w:bottom w:val="none" w:sz="0" w:space="0" w:color="auto"/>
            <w:right w:val="none" w:sz="0" w:space="0" w:color="auto"/>
          </w:divBdr>
        </w:div>
        <w:div w:id="1068962462">
          <w:marLeft w:val="0"/>
          <w:marRight w:val="0"/>
          <w:marTop w:val="360"/>
          <w:marBottom w:val="0"/>
          <w:divBdr>
            <w:top w:val="none" w:sz="0" w:space="0" w:color="auto"/>
            <w:left w:val="none" w:sz="0" w:space="0" w:color="auto"/>
            <w:bottom w:val="none" w:sz="0" w:space="0" w:color="auto"/>
            <w:right w:val="none" w:sz="0" w:space="0" w:color="auto"/>
          </w:divBdr>
        </w:div>
        <w:div w:id="836502292">
          <w:marLeft w:val="0"/>
          <w:marRight w:val="0"/>
          <w:marTop w:val="360"/>
          <w:marBottom w:val="0"/>
          <w:divBdr>
            <w:top w:val="none" w:sz="0" w:space="0" w:color="auto"/>
            <w:left w:val="none" w:sz="0" w:space="0" w:color="auto"/>
            <w:bottom w:val="none" w:sz="0" w:space="0" w:color="auto"/>
            <w:right w:val="none" w:sz="0" w:space="0" w:color="auto"/>
          </w:divBdr>
        </w:div>
        <w:div w:id="594049488">
          <w:marLeft w:val="0"/>
          <w:marRight w:val="0"/>
          <w:marTop w:val="360"/>
          <w:marBottom w:val="0"/>
          <w:divBdr>
            <w:top w:val="none" w:sz="0" w:space="0" w:color="auto"/>
            <w:left w:val="none" w:sz="0" w:space="0" w:color="auto"/>
            <w:bottom w:val="none" w:sz="0" w:space="0" w:color="auto"/>
            <w:right w:val="none" w:sz="0" w:space="0" w:color="auto"/>
          </w:divBdr>
        </w:div>
        <w:div w:id="1288581042">
          <w:marLeft w:val="0"/>
          <w:marRight w:val="0"/>
          <w:marTop w:val="360"/>
          <w:marBottom w:val="0"/>
          <w:divBdr>
            <w:top w:val="none" w:sz="0" w:space="0" w:color="auto"/>
            <w:left w:val="none" w:sz="0" w:space="0" w:color="auto"/>
            <w:bottom w:val="none" w:sz="0" w:space="0" w:color="auto"/>
            <w:right w:val="none" w:sz="0" w:space="0" w:color="auto"/>
          </w:divBdr>
        </w:div>
        <w:div w:id="1584099843">
          <w:marLeft w:val="0"/>
          <w:marRight w:val="0"/>
          <w:marTop w:val="360"/>
          <w:marBottom w:val="0"/>
          <w:divBdr>
            <w:top w:val="none" w:sz="0" w:space="0" w:color="auto"/>
            <w:left w:val="none" w:sz="0" w:space="0" w:color="auto"/>
            <w:bottom w:val="none" w:sz="0" w:space="0" w:color="auto"/>
            <w:right w:val="none" w:sz="0" w:space="0" w:color="auto"/>
          </w:divBdr>
        </w:div>
        <w:div w:id="151651484">
          <w:marLeft w:val="0"/>
          <w:marRight w:val="0"/>
          <w:marTop w:val="360"/>
          <w:marBottom w:val="0"/>
          <w:divBdr>
            <w:top w:val="none" w:sz="0" w:space="0" w:color="auto"/>
            <w:left w:val="none" w:sz="0" w:space="0" w:color="auto"/>
            <w:bottom w:val="none" w:sz="0" w:space="0" w:color="auto"/>
            <w:right w:val="none" w:sz="0" w:space="0" w:color="auto"/>
          </w:divBdr>
        </w:div>
        <w:div w:id="1823737528">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Company>China</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2023-09-08T03:02:00Z</dcterms:created>
  <dcterms:modified xsi:type="dcterms:W3CDTF">2023-09-08T03:02:00Z</dcterms:modified>
</cp:coreProperties>
</file>